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Lease Renewal Letter</w:t>
      </w:r>
    </w:p>
    <w:p>
      <w:pPr>
        <w:spacing w:before="0" w:after="240"/>
      </w:pPr>
      <w:r>
        <w:rPr>
          <w:color w:val="555555"/>
          <w:sz w:val="22"/>
        </w:rPr>
        <w:t xml:space="preserve">General template, not legal advice. Have a Oregon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in Oregon: </w:t>
      </w:r>
      <w:r>
        <w:rPr>
          <w:sz w:val="19"/>
        </w:rPr>
        <w:t xml:space="preserve">After the first year, a landlord must give at least 90 days of written notice that states the amount of the increase, the new rent and the date it starts. (ORS 90.323) For a week to week tenancy, the notice period is seven days. (ORS 90.323)</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Oregon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Lease Renewal Letter</dc:title>
  <dc:creator>TenantLoop</dc:creator>
</cp:coreProperties>
</file>