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North Carolina Rent Increase Letter</w:t>
      </w:r>
    </w:p>
    <w:p>
      <w:pPr>
        <w:spacing w:before="0" w:after="240"/>
      </w:pPr>
      <w:r>
        <w:rPr>
          <w:color w:val="555555"/>
          <w:sz w:val="22"/>
        </w:rPr>
        <w:t xml:space="preserve">General template, not legal advice. Have a North Carolina attorney review before use. Last reviewed October 29, 2026.</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letter</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state and ZIP</w:t>
            </w:r>
          </w:p>
        </w:tc>
      </w:tr>
    </w:tbl>
    <w:p>
      <w:pPr>
        <w:spacing w:before="0" w:after="120"/>
      </w:pPr>
    </w:p>
    <w:p>
      <w:pPr>
        <w:spacing w:before="0" w:after="120"/>
      </w:pPr>
      <w:r>
        <w:rPr>
          <w:sz w:val="21"/>
        </w:rPr>
        <w:t xml:space="preserve">Dear ________ (Tenant name),</w:t>
      </w:r>
    </w:p>
    <w:p>
      <w:pPr>
        <w:spacing w:before="0" w:after="120"/>
      </w:pPr>
      <w:r>
        <w:rPr>
          <w:sz w:val="21"/>
        </w:rPr>
        <w:t xml:space="preserve">We are writing to let you know about a change to the rent for your home. Starting on ________ (Effective date), the monthly rent will change as shown below.</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 </w:t>
            </w:r>
          </w:p>
        </w:tc>
        <w:tc>
          <w:tcPr>
            <w:tcW w:w="4680" w:type="dxa"/>
            <w:shd w:val="clear" w:color="auto" w:fill="EDEDED"/>
          </w:tcPr>
          <w:p>
            <w:pPr>
              <w:spacing w:before="0" w:after="40"/>
            </w:pPr>
            <w:r>
              <w:rPr>
                <w:b/>
                <w:sz w:val="19"/>
              </w:rPr>
              <w:t xml:space="preserve">Amount</w:t>
            </w:r>
          </w:p>
        </w:tc>
      </w:tr>
      <w:tr>
        <w:tc>
          <w:tcPr>
            <w:tcW w:w="4680" w:type="dxa"/>
          </w:tcPr>
          <w:p>
            <w:pPr>
              <w:spacing w:before="0" w:after="200"/>
            </w:pPr>
            <w:r>
              <w:rPr>
                <w:sz w:val="19"/>
              </w:rPr>
              <w:t xml:space="preserve">Current monthly rent</w:t>
            </w:r>
          </w:p>
        </w:tc>
        <w:tc>
          <w:tcPr>
            <w:tcW w:w="4680" w:type="dxa"/>
          </w:tcPr>
          <w:p>
            <w:pPr>
              <w:spacing w:before="0" w:after="200"/>
            </w:pPr>
            <w:r>
              <w:rPr>
                <w:sz w:val="19"/>
              </w:rPr>
              <w:t xml:space="preserve"> </w:t>
            </w:r>
          </w:p>
        </w:tc>
      </w:tr>
      <w:tr>
        <w:tc>
          <w:tcPr>
            <w:tcW w:w="4680" w:type="dxa"/>
          </w:tcPr>
          <w:p>
            <w:pPr>
              <w:spacing w:before="0" w:after="200"/>
            </w:pPr>
            <w:r>
              <w:rPr>
                <w:sz w:val="19"/>
              </w:rPr>
              <w:t xml:space="preserve">New monthly rent</w:t>
            </w:r>
          </w:p>
        </w:tc>
        <w:tc>
          <w:tcPr>
            <w:tcW w:w="4680" w:type="dxa"/>
          </w:tcPr>
          <w:p>
            <w:pPr>
              <w:spacing w:before="0" w:after="200"/>
            </w:pPr>
            <w:r>
              <w:rPr>
                <w:sz w:val="19"/>
              </w:rPr>
              <w:t xml:space="preserve"> </w:t>
            </w:r>
          </w:p>
        </w:tc>
      </w:tr>
      <w:tr>
        <w:tc>
          <w:tcPr>
            <w:tcW w:w="4680" w:type="dxa"/>
          </w:tcPr>
          <w:p>
            <w:pPr>
              <w:spacing w:before="0" w:after="200"/>
            </w:pPr>
            <w:r>
              <w:rPr>
                <w:sz w:val="19"/>
              </w:rPr>
              <w:t xml:space="preserve">Change per month</w:t>
            </w:r>
          </w:p>
        </w:tc>
        <w:tc>
          <w:tcPr>
            <w:tcW w:w="4680" w:type="dxa"/>
          </w:tcPr>
          <w:p>
            <w:pPr>
              <w:spacing w:before="0" w:after="200"/>
            </w:pPr>
            <w:r>
              <w:rPr>
                <w:sz w:val="19"/>
              </w:rPr>
              <w:t xml:space="preserve"> </w:t>
            </w:r>
          </w:p>
        </w:tc>
      </w:tr>
      <w:tr>
        <w:tc>
          <w:tcPr>
            <w:tcW w:w="4680" w:type="dxa"/>
          </w:tcPr>
          <w:p>
            <w:pPr>
              <w:spacing w:before="0" w:after="200"/>
            </w:pPr>
            <w:r>
              <w:rPr>
                <w:sz w:val="19"/>
              </w:rPr>
              <w:t xml:space="preserve">Change as a percent</w:t>
            </w:r>
          </w:p>
        </w:tc>
        <w:tc>
          <w:tcPr>
            <w:tcW w:w="4680" w:type="dxa"/>
          </w:tcPr>
          <w:p>
            <w:pPr>
              <w:spacing w:before="0" w:after="200"/>
            </w:pPr>
            <w:r>
              <w:rPr>
                <w:sz w:val="19"/>
              </w:rPr>
              <w:t xml:space="preserve"> </w:t>
            </w:r>
          </w:p>
        </w:tc>
      </w:tr>
    </w:tbl>
    <w:p>
      <w:pPr>
        <w:spacing w:before="0" w:after="120"/>
      </w:pPr>
    </w:p>
    <w:p>
      <w:pPr>
        <w:spacing w:before="0" w:after="120"/>
      </w:pPr>
      <w:r>
        <w:rPr>
          <w:sz w:val="21"/>
        </w:rPr>
        <w:t xml:space="preserve">Why the rent is changing: ________ (Short honest reason, such as higher property taxes, insurance or upkeep costs).</w:t>
      </w:r>
    </w:p>
    <w:p>
      <w:pPr>
        <w:spacing w:before="0" w:after="120"/>
      </w:pPr>
      <w:r>
        <w:rPr>
          <w:sz w:val="21"/>
        </w:rPr>
        <w:t xml:space="preserve">The due date, payment methods and every other term of your lease stay the same. If you pay rent automatically, please update your payment amount before the first payment at the new rate, or tell us and we will help you update it.</w:t>
      </w:r>
    </w:p>
    <w:p>
      <w:pPr>
        <w:pBdr>
          <w:left w:val="single" w:sz="18" w:space="8" w:color="1F3D2B"/>
        </w:pBdr>
        <w:shd w:val="clear" w:color="auto" w:fill="F2F2F2"/>
        <w:spacing w:before="0" w:after="160"/>
        <w:ind w:left="120"/>
      </w:pPr>
      <w:r>
        <w:rPr>
          <w:b/>
          <w:sz w:val="19"/>
        </w:rPr>
        <w:t xml:space="preserve">Advance notice required: </w:t>
      </w:r>
      <w:r>
        <w:rPr>
          <w:sz w:val="19"/>
        </w:rPr>
        <w:t xml:space="preserve">________ (check the rule in North Carolina)</w:t>
      </w:r>
    </w:p>
    <w:p>
      <w:pPr>
        <w:pBdr>
          <w:left w:val="single" w:sz="18" w:space="8" w:color="1F3D2B"/>
        </w:pBdr>
        <w:shd w:val="clear" w:color="auto" w:fill="F2F2F2"/>
        <w:spacing w:before="0" w:after="160"/>
        <w:ind w:left="120"/>
      </w:pPr>
      <w:r>
        <w:rPr>
          <w:b/>
          <w:sz w:val="19"/>
        </w:rPr>
        <w:t xml:space="preserve">Rent control or caps in North Carolina: </w:t>
      </w:r>
      <w:r>
        <w:rPr>
          <w:sz w:val="19"/>
        </w:rPr>
        <w:t xml:space="preserve">Counties and cities may not enact or enforce any ordinance that regulates the amount of rent for private residential or commercial property. (N.C. General Statutes section 42-14.1)</w:t>
      </w:r>
    </w:p>
    <w:p>
      <w:pPr>
        <w:spacing w:before="0" w:after="120"/>
      </w:pPr>
      <w:r>
        <w:rPr>
          <w:sz w:val="21"/>
        </w:rPr>
        <w:t xml:space="preserve">If you are on a fixed-term lease, this change takes effect only when your lease allows it, usually at renewal. If your city or state limits how much or how often rent may rise, this increase is within those limits: ________ (Rule checked and limit that applies, or not applicable).</w:t>
      </w:r>
    </w:p>
    <w:p>
      <w:pPr>
        <w:spacing w:before="0" w:after="120"/>
      </w:pPr>
      <w:r>
        <w:rPr>
          <w:sz w:val="21"/>
        </w:rPr>
        <w:t xml:space="preserve">We know a rent change matters to your budget. If you have questions or would like to talk about your options, please contact ________ (Contact name) at ________ (Phone and email) by ________ (Date).</w:t>
      </w:r>
    </w:p>
    <w:p>
      <w:pPr>
        <w:spacing w:before="0" w:after="120"/>
      </w:pPr>
      <w:r>
        <w:rPr>
          <w:sz w:val="21"/>
        </w:rPr>
        <w:t xml:space="preserve">Thank you for being a resident.</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Delivery record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delivered</w:t>
            </w:r>
          </w:p>
        </w:tc>
        <w:tc>
          <w:tcPr>
            <w:tcW w:w="4680" w:type="dxa"/>
            <w:tcBorders>
              <w:bottom w:val="single" w:sz="6" w:color="333333"/>
            </w:tcBorders>
          </w:tcPr>
          <w:p>
            <w:pPr>
              <w:spacing w:before="0" w:after="360"/>
            </w:pPr>
            <w:r>
              <w:rPr>
                <w:color w:val="666666"/>
                <w:sz w:val="17"/>
              </w:rPr>
              <w:t xml:space="preserve">Delivered by</w:t>
            </w:r>
          </w:p>
        </w:tc>
      </w:tr>
      <w:tr>
        <w:tc>
          <w:tcPr>
            <w:tcW w:w="4680" w:type="dxa"/>
            <w:tcBorders>
              <w:bottom w:val="single" w:sz="6" w:color="333333"/>
            </w:tcBorders>
          </w:tcPr>
          <w:p>
            <w:pPr>
              <w:spacing w:before="0" w:after="360"/>
            </w:pPr>
            <w:r>
              <w:rPr>
                <w:color w:val="666666"/>
                <w:sz w:val="17"/>
              </w:rPr>
              <w:t xml:space="preserve">Method (hand delivery, mail, email, portal)</w:t>
            </w:r>
          </w:p>
        </w:tc>
        <w:tc>
          <w:tcPr>
            <w:tcW w:w="4680" w:type="dxa"/>
            <w:tcBorders>
              <w:bottom w:val="single" w:sz="6" w:color="333333"/>
            </w:tcBorders>
          </w:tcPr>
          <w:p>
            <w:pPr>
              <w:spacing w:before="0" w:after="360"/>
            </w:pPr>
            <w:r>
              <w:rPr>
                <w:color w:val="666666"/>
                <w:sz w:val="17"/>
              </w:rPr>
              <w:t xml:space="preserve">Tracking or reference number</w:t>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North Carolina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North Carolina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North Carolina Rent Increase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North Carolina Rent Increase Letter</dc:title>
  <dc:creator>TenantLoop</dc:creator>
</cp:coreProperties>
</file>