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Month-to-Month Rental Agreement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Illinois.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Illinois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Illinois: </w:t>
      </w:r>
      <w:r>
        <w:rPr>
          <w:sz w:val="19"/>
        </w:rPr>
        <w:t xml:space="preserve">A month-to-month tenancy ends with 30 days of written notice. (735 ILCS 5/9-207)</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Illinois)</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Illinois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Rent control in Illinois: </w:t>
      </w:r>
      <w:r>
        <w:rPr>
          <w:sz w:val="19"/>
        </w:rPr>
        <w:t xml:space="preserve">Local governments may not enact or enforce any ordinance that controls the amount of rent for private residential or commercial property. (Rent Control Preemption Act (50 ILCS 825/5))</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Illinois law.</w:t>
      </w:r>
    </w:p>
    <w:p>
      <w:pPr>
        <w:pBdr>
          <w:left w:val="single" w:sz="18" w:space="8" w:color="1F3D2B"/>
        </w:pBdr>
        <w:shd w:val="clear" w:color="auto" w:fill="F2F2F2"/>
        <w:spacing w:before="0" w:after="160"/>
        <w:ind w:left="120"/>
      </w:pPr>
      <w:r>
        <w:rPr>
          <w:b/>
          <w:sz w:val="19"/>
        </w:rPr>
        <w:t xml:space="preserve">Deposit limit in Illinois: </w:t>
      </w:r>
      <w:r>
        <w:rPr>
          <w:sz w:val="19"/>
        </w:rPr>
        <w:t xml:space="preserve">Illinois law does not cap the amount of a security deposit statewide. (Security Deposit Return Act (765 ILCS 710))</w:t>
      </w:r>
    </w:p>
    <w:p>
      <w:pPr>
        <w:pBdr>
          <w:left w:val="single" w:sz="18" w:space="8" w:color="1F3D2B"/>
        </w:pBdr>
        <w:shd w:val="clear" w:color="auto" w:fill="F2F2F2"/>
        <w:spacing w:before="0" w:after="160"/>
        <w:ind w:left="120"/>
      </w:pPr>
      <w:r>
        <w:rPr>
          <w:b/>
          <w:sz w:val="19"/>
        </w:rPr>
        <w:t xml:space="preserve">Deposit return deadline in Illinois: </w:t>
      </w:r>
      <w:r>
        <w:rPr>
          <w:sz w:val="19"/>
        </w:rPr>
        <w:t xml:space="preserve">To keep any part of the deposit for damage, the landlord must send an itemized statement within 30 days after move out; otherwise the full deposit is due within 45 days. (765 ILCS 710/1)</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Illinois law requires, and at any time in an emergency.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Illinois)</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Illinois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Illinois: </w:t>
      </w:r>
      <w:r>
        <w:rPr>
          <w:sz w:val="19"/>
        </w:rPr>
        <w:t xml:space="preserve">For unpaid rent, the landlord serves a written demand giving the tenant at least 5 days after service to pay before the lease can be ended. (735 ILCS 5/9-209)</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Illinois: </w:t>
      </w:r>
      <w:r>
        <w:rPr>
          <w:sz w:val="19"/>
        </w:rPr>
        <w:t xml:space="preserve">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Month-to-Month Rental Agreement</dc:title>
  <dc:creator>TenantLoop</dc:creator>
</cp:coreProperties>
</file>