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Security Deposit Receipt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receipt confirms that the landlord received a security deposit from the tenant named below for a home located in Arizona.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Arizona: </w:t>
      </w:r>
      <w:r>
        <w:rPr>
          <w:sz w:val="19"/>
        </w:rPr>
        <w:t xml:space="preserve">A landlord may not require security, including prepaid rent, above one and a half months of rent, although a tenant may choose to prepay more. (A.R.S. section 33-1321)</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Arizona)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Arizona)</w:t>
      </w:r>
    </w:p>
    <w:p>
      <w:pPr>
        <w:pBdr>
          <w:left w:val="single" w:sz="18" w:space="8" w:color="1F3D2B"/>
        </w:pBdr>
        <w:shd w:val="clear" w:color="auto" w:fill="F2F2F2"/>
        <w:spacing w:before="0" w:after="160"/>
        <w:ind w:left="120"/>
      </w:pPr>
      <w:r>
        <w:rPr>
          <w:b/>
          <w:sz w:val="19"/>
        </w:rPr>
        <w:t xml:space="preserve">Receipt or notice requirements in Arizona: </w:t>
      </w:r>
      <w:r>
        <w:rPr>
          <w:sz w:val="19"/>
        </w:rPr>
        <w:t xml:space="preserve">The purpose of any nonrefundable fee must be stated in writing; any fee or deposit not labelled nonrefundable is refundable. (A.R.S. section 33-1321)</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Arizona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Bdr>
          <w:left w:val="single" w:sz="18" w:space="8" w:color="1F3D2B"/>
        </w:pBdr>
        <w:shd w:val="clear" w:color="auto" w:fill="F2F2F2"/>
        <w:spacing w:before="0" w:after="160"/>
        <w:ind w:left="120"/>
      </w:pPr>
      <w:r>
        <w:rPr>
          <w:b/>
          <w:sz w:val="19"/>
        </w:rPr>
        <w:t xml:space="preserve">Itemization rules in Arizona: </w:t>
      </w:r>
      <w:r>
        <w:rPr>
          <w:sz w:val="19"/>
        </w:rPr>
        <w:t xml:space="preserve">The itemized list goes by first class mail to the tenant's last known address unless agreed otherwise in writing, and the tenant has 60 days to dispute it. (A.R.S. section 33-1321)</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Security Deposit Receipt</dc:title>
  <dc:creator>TenantLoop</dc:creator>
</cp:coreProperties>
</file>