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Arizona Room Rental Agreement</w:t>
      </w:r>
    </w:p>
    <w:p>
      <w:pPr>
        <w:spacing w:before="0" w:after="240"/>
      </w:pPr>
      <w:r>
        <w:rPr>
          <w:color w:val="555555"/>
          <w:sz w:val="22"/>
        </w:rPr>
        <w:t xml:space="preserve">General template, not legal advice. Have a Arizona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Arizona,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Arizona law requires.</w:t>
      </w:r>
    </w:p>
    <w:p>
      <w:pPr>
        <w:pBdr>
          <w:left w:val="single" w:sz="18" w:space="8" w:color="1F3D2B"/>
        </w:pBdr>
        <w:shd w:val="clear" w:color="auto" w:fill="F2F2F2"/>
        <w:spacing w:before="0" w:after="160"/>
        <w:ind w:left="120"/>
      </w:pPr>
      <w:r>
        <w:rPr>
          <w:b/>
          <w:sz w:val="19"/>
        </w:rPr>
        <w:t xml:space="preserve">Notice to end a month-to-month tenancy in Arizona: </w:t>
      </w:r>
      <w:r>
        <w:rPr>
          <w:sz w:val="19"/>
        </w:rPr>
        <w:t xml:space="preserve">Either side ends a month to month tenancy with written notice at least 30 days before the next rent due date. (A.R.S. section 33-1375)</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Arizona law requires.</w:t>
      </w:r>
    </w:p>
    <w:p>
      <w:pPr>
        <w:pBdr>
          <w:left w:val="single" w:sz="18" w:space="8" w:color="1F3D2B"/>
        </w:pBdr>
        <w:shd w:val="clear" w:color="auto" w:fill="F2F2F2"/>
        <w:spacing w:before="0" w:after="160"/>
        <w:ind w:left="120"/>
      </w:pPr>
      <w:r>
        <w:rPr>
          <w:b/>
          <w:sz w:val="19"/>
        </w:rPr>
        <w:t xml:space="preserve">Deposit limit in Arizona: </w:t>
      </w:r>
      <w:r>
        <w:rPr>
          <w:sz w:val="19"/>
        </w:rPr>
        <w:t xml:space="preserve">A landlord may not require security, including prepaid rent, above one and a half months of rent, although a tenant may choose to prepay more. (A.R.S. section 33-1321)</w:t>
      </w:r>
    </w:p>
    <w:p>
      <w:pPr>
        <w:pBdr>
          <w:left w:val="single" w:sz="18" w:space="8" w:color="1F3D2B"/>
        </w:pBdr>
        <w:shd w:val="clear" w:color="auto" w:fill="F2F2F2"/>
        <w:spacing w:before="0" w:after="160"/>
        <w:ind w:left="120"/>
      </w:pPr>
      <w:r>
        <w:rPr>
          <w:b/>
          <w:sz w:val="19"/>
        </w:rPr>
        <w:t xml:space="preserve">Deposit return deadline in Arizona: </w:t>
      </w:r>
      <w:r>
        <w:rPr>
          <w:sz w:val="19"/>
        </w:rPr>
        <w:t xml:space="preserve">Within 14 days, not counting weekends and legal holidays, after the tenancy ends, possession is returned and the tenant asks for it, the landlord must send the refund and an itemized list of deductions. (A.R.S. section 33-1321)</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Arizona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in Arizona: </w:t>
      </w:r>
      <w:r>
        <w:rPr>
          <w:sz w:val="19"/>
        </w:rPr>
        <w:t xml:space="preserve">The landlord must give at least two days of notice and enter at reasonable times, except in an emergency; a tenant's repair request counts as permission to enter for that repair. (A.R.S. section 33-1343)</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Arizona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Arizona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Arizona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Arizona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Arizona Room Rental Agreement</dc:title>
  <dc:creator>TenantLoop</dc:creator>
</cp:coreProperties>
</file>